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CDF39" w14:textId="77777777" w:rsidR="00AB327E" w:rsidRPr="00F66543" w:rsidRDefault="00AB327E" w:rsidP="00AB327E">
      <w:pPr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Nonstandard Offering Workgroup</w:t>
      </w:r>
    </w:p>
    <w:p w14:paraId="48CC787B" w14:textId="77777777" w:rsidR="00AB327E" w:rsidRPr="00F66543" w:rsidRDefault="00AB327E" w:rsidP="00AB327E">
      <w:pPr>
        <w:spacing w:after="240"/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Meeting</w:t>
      </w:r>
      <w:r>
        <w:rPr>
          <w:rFonts w:ascii="Daytona Condensed" w:hAnsi="Daytona Condensed" w:cs="Arial"/>
          <w:sz w:val="28"/>
          <w:szCs w:val="28"/>
        </w:rPr>
        <w:t xml:space="preserve"> Minutes</w:t>
      </w:r>
    </w:p>
    <w:p w14:paraId="6736DA4D" w14:textId="77777777" w:rsidR="00AB327E" w:rsidRPr="00F66543" w:rsidRDefault="00AB327E" w:rsidP="00AB327E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Date: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>
        <w:rPr>
          <w:rFonts w:ascii="Daytona Condensed" w:hAnsi="Daytona Condensed" w:cs="Arial"/>
          <w:sz w:val="22"/>
          <w:szCs w:val="22"/>
        </w:rPr>
        <w:t>07.17</w:t>
      </w:r>
      <w:r w:rsidRPr="00F66543">
        <w:rPr>
          <w:rFonts w:ascii="Daytona Condensed" w:hAnsi="Daytona Condensed" w:cs="Arial"/>
          <w:sz w:val="22"/>
          <w:szCs w:val="22"/>
        </w:rPr>
        <w:t>.202</w:t>
      </w:r>
      <w:r>
        <w:rPr>
          <w:rFonts w:ascii="Daytona Condensed" w:hAnsi="Daytona Condensed" w:cs="Arial"/>
          <w:sz w:val="22"/>
          <w:szCs w:val="22"/>
        </w:rPr>
        <w:t>4</w:t>
      </w:r>
    </w:p>
    <w:p w14:paraId="3E61B116" w14:textId="77777777" w:rsidR="00AB327E" w:rsidRPr="00F66543" w:rsidRDefault="00AB327E" w:rsidP="00AB327E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Time: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  <w:t>9:00 – 10:00</w:t>
      </w:r>
    </w:p>
    <w:p w14:paraId="44D36F29" w14:textId="77777777" w:rsidR="00AB327E" w:rsidRPr="00F66543" w:rsidRDefault="00AB327E" w:rsidP="00AB327E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Location:</w:t>
      </w:r>
      <w:r w:rsidRPr="00F66543">
        <w:rPr>
          <w:rFonts w:ascii="Daytona Condensed" w:hAnsi="Daytona Condensed" w:cs="Arial"/>
          <w:sz w:val="22"/>
          <w:szCs w:val="22"/>
        </w:rPr>
        <w:tab/>
      </w:r>
      <w:r>
        <w:rPr>
          <w:rFonts w:ascii="Daytona Condensed" w:hAnsi="Daytona Condensed" w:cs="Arial"/>
          <w:sz w:val="22"/>
          <w:szCs w:val="22"/>
        </w:rPr>
        <w:t>Microsoft Teams Meeting ID 1197180977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</w:p>
    <w:p w14:paraId="7E5C4D62" w14:textId="77777777" w:rsidR="00AB327E" w:rsidRPr="00F66543" w:rsidRDefault="00AB327E" w:rsidP="00AB327E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 xml:space="preserve">Call In #: </w:t>
      </w:r>
      <w:r w:rsidRPr="00F66543">
        <w:rPr>
          <w:rFonts w:ascii="Daytona Condensed" w:hAnsi="Daytona Condensed" w:cs="Arial"/>
          <w:sz w:val="22"/>
          <w:szCs w:val="22"/>
        </w:rPr>
        <w:tab/>
        <w:t xml:space="preserve">Microsoft Meeting +1 857-327-9230 | Conf ID </w:t>
      </w:r>
      <w:r>
        <w:rPr>
          <w:rFonts w:ascii="Daytona Condensed" w:hAnsi="Daytona Condensed" w:cs="Arial"/>
          <w:sz w:val="22"/>
          <w:szCs w:val="22"/>
        </w:rPr>
        <w:t>530</w:t>
      </w:r>
      <w:r w:rsidRPr="00F66543">
        <w:rPr>
          <w:rFonts w:ascii="Daytona Condensed" w:hAnsi="Daytona Condensed" w:cs="Arial"/>
          <w:sz w:val="22"/>
          <w:szCs w:val="22"/>
        </w:rPr>
        <w:t xml:space="preserve"> </w:t>
      </w:r>
      <w:r>
        <w:rPr>
          <w:rFonts w:ascii="Daytona Condensed" w:hAnsi="Daytona Condensed" w:cs="Arial"/>
          <w:sz w:val="22"/>
          <w:szCs w:val="22"/>
        </w:rPr>
        <w:t>551</w:t>
      </w:r>
      <w:r w:rsidRPr="00F66543">
        <w:rPr>
          <w:rFonts w:ascii="Daytona Condensed" w:hAnsi="Daytona Condensed" w:cs="Arial"/>
          <w:sz w:val="22"/>
          <w:szCs w:val="22"/>
        </w:rPr>
        <w:t xml:space="preserve"> </w:t>
      </w:r>
      <w:r>
        <w:rPr>
          <w:rFonts w:ascii="Daytona Condensed" w:hAnsi="Daytona Condensed" w:cs="Arial"/>
          <w:sz w:val="22"/>
          <w:szCs w:val="22"/>
        </w:rPr>
        <w:t>991</w:t>
      </w:r>
      <w:r w:rsidRPr="00F66543">
        <w:rPr>
          <w:rFonts w:ascii="Daytona Condensed" w:hAnsi="Daytona Condensed" w:cs="Arial"/>
          <w:sz w:val="22"/>
          <w:szCs w:val="22"/>
        </w:rPr>
        <w:t>#</w:t>
      </w:r>
    </w:p>
    <w:p w14:paraId="3CFF1CDC" w14:textId="77777777" w:rsidR="00F27C4A" w:rsidRDefault="00F27C4A"/>
    <w:p w14:paraId="394630CB" w14:textId="77777777" w:rsidR="00AB327E" w:rsidRDefault="00AB327E">
      <w:pPr>
        <w:spacing w:after="160" w:line="259" w:lineRule="auto"/>
        <w:rPr>
          <w:rFonts w:ascii="Daytona Condensed" w:hAnsi="Daytona Condensed"/>
          <w:color w:val="FFFFFF"/>
          <w:sz w:val="28"/>
          <w:szCs w:val="28"/>
        </w:rPr>
      </w:pPr>
      <w:r>
        <w:rPr>
          <w:rFonts w:ascii="Daytona Condensed" w:hAnsi="Daytona Condensed"/>
          <w:color w:val="FFFFFF"/>
          <w:sz w:val="28"/>
          <w:szCs w:val="28"/>
        </w:rPr>
        <w:br w:type="page"/>
      </w:r>
    </w:p>
    <w:p w14:paraId="615C268C" w14:textId="42009769" w:rsidR="00AB327E" w:rsidRPr="00F66543" w:rsidRDefault="00AB327E" w:rsidP="00AB327E">
      <w:pPr>
        <w:shd w:val="clear" w:color="auto" w:fill="00B0F0"/>
        <w:spacing w:after="120"/>
        <w:rPr>
          <w:rFonts w:ascii="Daytona Condensed" w:hAnsi="Daytona Condensed"/>
          <w:color w:val="FFFFFF"/>
          <w:sz w:val="28"/>
          <w:szCs w:val="28"/>
        </w:rPr>
      </w:pPr>
      <w:r>
        <w:rPr>
          <w:rFonts w:ascii="Daytona Condensed" w:hAnsi="Daytona Condensed"/>
          <w:color w:val="FFFFFF"/>
          <w:sz w:val="28"/>
          <w:szCs w:val="28"/>
        </w:rPr>
        <w:lastRenderedPageBreak/>
        <w:t>Physicians Org at Children’s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| </w:t>
      </w:r>
      <w:r>
        <w:rPr>
          <w:rFonts w:ascii="Daytona Condensed" w:hAnsi="Daytona Condensed"/>
          <w:color w:val="FFFFFF"/>
          <w:sz w:val="28"/>
          <w:szCs w:val="28"/>
        </w:rPr>
        <w:t>9:</w:t>
      </w:r>
      <w:r w:rsidR="00A87CB8">
        <w:rPr>
          <w:rFonts w:ascii="Daytona Condensed" w:hAnsi="Daytona Condensed"/>
          <w:color w:val="FFFFFF"/>
          <w:sz w:val="28"/>
          <w:szCs w:val="28"/>
        </w:rPr>
        <w:t>50 – 10:00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</w:t>
      </w:r>
      <w:r w:rsidRPr="00F66543">
        <w:rPr>
          <w:rFonts w:ascii="Daytona Condensed" w:hAnsi="Daytona Condensed" w:cs="Segoe UI"/>
          <w:color w:val="FFFFFF"/>
          <w:sz w:val="28"/>
          <w:szCs w:val="28"/>
        </w:rPr>
        <w:t>|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</w:t>
      </w:r>
      <w:bookmarkStart w:id="0" w:name="OLE_LINK4"/>
      <w:r>
        <w:rPr>
          <w:rFonts w:ascii="Daytona Condensed" w:hAnsi="Daytona Condensed"/>
          <w:color w:val="FFFFFF"/>
          <w:sz w:val="28"/>
          <w:szCs w:val="28"/>
        </w:rPr>
        <w:t>Gender Affirming</w:t>
      </w:r>
      <w:bookmarkEnd w:id="0"/>
      <w:r>
        <w:rPr>
          <w:rFonts w:ascii="Daytona Condensed" w:hAnsi="Daytona Condensed"/>
          <w:color w:val="FFFFFF"/>
          <w:sz w:val="28"/>
          <w:szCs w:val="28"/>
        </w:rPr>
        <w:t xml:space="preserve"> Care </w:t>
      </w:r>
    </w:p>
    <w:p w14:paraId="569AEF91" w14:textId="77777777" w:rsidR="00AB327E" w:rsidRPr="000C66EB" w:rsidRDefault="00AB327E" w:rsidP="00AB327E">
      <w:pPr>
        <w:jc w:val="both"/>
        <w:rPr>
          <w:rFonts w:asciiTheme="majorHAnsi" w:hAnsiTheme="majorHAnsi" w:cstheme="majorHAnsi"/>
          <w:highlight w:val="yellow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340"/>
        <w:gridCol w:w="2520"/>
        <w:gridCol w:w="2070"/>
        <w:gridCol w:w="3330"/>
      </w:tblGrid>
      <w:tr w:rsidR="00AB327E" w:rsidRPr="000C66EB" w14:paraId="6069A12D" w14:textId="77777777" w:rsidTr="00330328">
        <w:trPr>
          <w:trHeight w:val="5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0E57920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863C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 xml:space="preserve"> 7/11/24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17E7BD3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Submitted by: Name | Phone 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00D3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Susan Bruno</w:t>
            </w:r>
          </w:p>
        </w:tc>
      </w:tr>
      <w:tr w:rsidR="00AB327E" w:rsidRPr="000C66EB" w14:paraId="04CA82AE" w14:textId="77777777" w:rsidTr="00330328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F5930C2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7485" w14:textId="77777777" w:rsidR="00AB327E" w:rsidRPr="00F07AEB" w:rsidRDefault="00AB327E" w:rsidP="00330328">
            <w:pPr>
              <w:rPr>
                <w:rFonts w:asciiTheme="majorHAnsi" w:hAnsiTheme="majorHAnsi" w:cstheme="majorHAnsi"/>
              </w:rPr>
            </w:pPr>
            <w:r w:rsidRPr="00F07AEB">
              <w:rPr>
                <w:rFonts w:asciiTheme="majorHAnsi" w:hAnsiTheme="majorHAnsi" w:cstheme="majorHAnsi"/>
              </w:rPr>
              <w:t>Physicians Org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B72D754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Sample Group Number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7027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  <w:color w:val="384E73"/>
                <w:shd w:val="clear" w:color="auto" w:fill="FFFFFF"/>
              </w:rPr>
              <w:t>004059970, 002362186, 002317196, 002362089</w:t>
            </w:r>
          </w:p>
        </w:tc>
      </w:tr>
      <w:tr w:rsidR="00AB327E" w:rsidRPr="000C66EB" w14:paraId="60DBD361" w14:textId="77777777" w:rsidTr="00330328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8040016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2A4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1/01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697B7EF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Requested Effective 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3D7E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1/1/25</w:t>
            </w:r>
          </w:p>
        </w:tc>
      </w:tr>
      <w:tr w:rsidR="00AB327E" w:rsidRPr="000C66EB" w14:paraId="26EE33C3" w14:textId="77777777" w:rsidTr="00330328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C490A73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D24A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Jim Pancyck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7EA4C1B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 xml:space="preserve">List SMEs needed for discussion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7EE0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All</w:t>
            </w:r>
          </w:p>
        </w:tc>
      </w:tr>
      <w:tr w:rsidR="00AB327E" w:rsidRPr="000C66EB" w14:paraId="5BFACBBD" w14:textId="77777777" w:rsidTr="00330328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B449842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C57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3BED092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Date of initial NSO request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3826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7/11/24</w:t>
            </w:r>
          </w:p>
        </w:tc>
      </w:tr>
      <w:tr w:rsidR="00AB327E" w:rsidRPr="000C66EB" w14:paraId="2B89617A" w14:textId="77777777" w:rsidTr="00330328">
        <w:trPr>
          <w:trHeight w:val="4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F670BDE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274D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Renewal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4D3A523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Account Size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2CC6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1021/subs/3256 members</w:t>
            </w:r>
          </w:p>
        </w:tc>
      </w:tr>
      <w:tr w:rsidR="00AB327E" w:rsidRPr="000C66EB" w14:paraId="491F7632" w14:textId="77777777" w:rsidTr="00330328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06D4BFA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9AAD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ASC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122A50E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OLB Plan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EB7E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Network Blue NE Enhanced Value</w:t>
            </w:r>
          </w:p>
          <w:p w14:paraId="7BB11FB4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BCE Saver</w:t>
            </w:r>
          </w:p>
          <w:p w14:paraId="551A41E9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BCE Preferred</w:t>
            </w:r>
          </w:p>
          <w:p w14:paraId="6B5F7BDB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Advantage Blue</w:t>
            </w:r>
          </w:p>
        </w:tc>
      </w:tr>
      <w:tr w:rsidR="00AB327E" w:rsidRPr="000C66EB" w14:paraId="7832BB52" w14:textId="77777777" w:rsidTr="00330328">
        <w:trPr>
          <w:trHeight w:val="5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7063CE5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0A24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30A0BE9A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Pharmacy Carveout Y|N?</w:t>
            </w:r>
          </w:p>
          <w:p w14:paraId="21BCE447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3276" w14:textId="77777777" w:rsidR="00AB327E" w:rsidRPr="000C66EB" w:rsidRDefault="00AB327E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NO</w:t>
            </w:r>
          </w:p>
        </w:tc>
      </w:tr>
    </w:tbl>
    <w:p w14:paraId="7DF17037" w14:textId="77777777" w:rsidR="00AB327E" w:rsidRDefault="00AB327E"/>
    <w:p w14:paraId="066833AE" w14:textId="068B1E11" w:rsidR="00AB327E" w:rsidRPr="00F66543" w:rsidRDefault="00AB327E" w:rsidP="00AB327E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Offering/Benefit Requested</w:t>
      </w:r>
      <w:r w:rsidRPr="00F66543">
        <w:rPr>
          <w:rFonts w:ascii="Daytona Condensed" w:hAnsi="Daytona Condensed" w:cs="Calibri"/>
          <w:b/>
          <w:spacing w:val="20"/>
          <w:sz w:val="32"/>
          <w:szCs w:val="32"/>
        </w:rPr>
        <w:t>:</w:t>
      </w:r>
      <w:r>
        <w:rPr>
          <w:rFonts w:ascii="Daytona Condensed" w:hAnsi="Daytona Condensed" w:cs="Calibri"/>
          <w:b/>
          <w:spacing w:val="20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327E" w:rsidRPr="00AB249F" w14:paraId="5FBB439D" w14:textId="77777777" w:rsidTr="00330328">
        <w:tc>
          <w:tcPr>
            <w:tcW w:w="10340" w:type="dxa"/>
          </w:tcPr>
          <w:p w14:paraId="75EBAF10" w14:textId="77777777" w:rsidR="00AB327E" w:rsidRPr="000C66EB" w:rsidRDefault="00AB327E" w:rsidP="00AB327E">
            <w:pPr>
              <w:rPr>
                <w:rFonts w:ascii="Calibri Light" w:hAnsi="Calibri Light" w:cs="Calibri Light"/>
                <w:color w:val="0070C0"/>
              </w:rPr>
            </w:pPr>
            <w:bookmarkStart w:id="1" w:name="OLE_LINK7"/>
            <w:bookmarkStart w:id="2" w:name="_Hlk94603614"/>
            <w:r w:rsidRPr="000C66EB">
              <w:rPr>
                <w:rFonts w:ascii="Calibri Light" w:hAnsi="Calibri Light" w:cs="Calibri Light"/>
                <w:color w:val="0070C0"/>
              </w:rPr>
              <w:t>Gender affirming care: provide coverage for electrolysis/laser hair removal, hair transplants, lip enhancement/reduction, liposuction/lipofilling of the face when associated with gender affirming care</w:t>
            </w:r>
          </w:p>
          <w:bookmarkEnd w:id="1"/>
          <w:p w14:paraId="6DA7F6FD" w14:textId="77777777" w:rsidR="00AB327E" w:rsidRPr="00AB249F" w:rsidRDefault="00AB327E" w:rsidP="00330328">
            <w:pPr>
              <w:rPr>
                <w:rFonts w:ascii="Daytona Condensed" w:hAnsi="Daytona Condensed" w:cs="Calibri"/>
                <w:color w:val="501549" w:themeColor="accent5" w:themeShade="80"/>
              </w:rPr>
            </w:pPr>
          </w:p>
        </w:tc>
      </w:tr>
      <w:bookmarkEnd w:id="2"/>
    </w:tbl>
    <w:p w14:paraId="7EF5B50D" w14:textId="77777777" w:rsidR="00AB327E" w:rsidRDefault="00AB327E"/>
    <w:p w14:paraId="07A42CBF" w14:textId="77777777" w:rsidR="00AB327E" w:rsidRDefault="00AB327E">
      <w:pPr>
        <w:spacing w:after="160" w:line="259" w:lineRule="auto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  <w:r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br w:type="page"/>
      </w:r>
    </w:p>
    <w:p w14:paraId="6859C938" w14:textId="2E1AB64A" w:rsidR="00AB327E" w:rsidRPr="00F66543" w:rsidRDefault="00AB327E" w:rsidP="00AB327E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lastRenderedPageBreak/>
        <w:t>Decision:</w:t>
      </w:r>
      <w:r w:rsidR="00A87CB8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 xml:space="preserve"> </w:t>
      </w:r>
      <w:r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 xml:space="preserve">Gender Affirming Care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8"/>
        <w:gridCol w:w="7212"/>
      </w:tblGrid>
      <w:tr w:rsidR="00AB327E" w:rsidRPr="00F66543" w14:paraId="6DFAC338" w14:textId="77777777" w:rsidTr="00330328">
        <w:trPr>
          <w:trHeight w:val="404"/>
        </w:trPr>
        <w:tc>
          <w:tcPr>
            <w:tcW w:w="2332" w:type="dxa"/>
            <w:shd w:val="clear" w:color="auto" w:fill="00B0F0"/>
          </w:tcPr>
          <w:p w14:paraId="57895145" w14:textId="77777777" w:rsidR="00AB327E" w:rsidRPr="00F66543" w:rsidRDefault="00AB327E" w:rsidP="00330328">
            <w:pPr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49FF9B6F" w14:textId="77777777" w:rsidR="00AB327E" w:rsidRPr="00F66543" w:rsidRDefault="00AB327E" w:rsidP="00330328">
            <w:pPr>
              <w:spacing w:after="100" w:afterAutospacing="1"/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 xml:space="preserve">Comments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 xml:space="preserve">Concerns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>Action Items</w:t>
            </w:r>
          </w:p>
        </w:tc>
      </w:tr>
      <w:tr w:rsidR="00AB327E" w:rsidRPr="00F66543" w14:paraId="3CA04EEC" w14:textId="77777777" w:rsidTr="00330328">
        <w:tc>
          <w:tcPr>
            <w:tcW w:w="2332" w:type="dxa"/>
          </w:tcPr>
          <w:p w14:paraId="482029A3" w14:textId="77777777" w:rsidR="00AB327E" w:rsidRDefault="00AB327E" w:rsidP="00330328">
            <w:pPr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</w:pPr>
            <w:r w:rsidRPr="00AB327E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B327E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instrText xml:space="preserve"> FORMCHECKBOX </w:instrText>
            </w:r>
            <w:r w:rsidRPr="00AB327E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</w:r>
            <w:r w:rsidRPr="00AB327E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separate"/>
            </w:r>
            <w:r w:rsidRPr="00AB327E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end"/>
            </w:r>
            <w:r w:rsidRPr="00AB327E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t xml:space="preserve"> Approved</w:t>
            </w:r>
          </w:p>
          <w:p w14:paraId="14EA3A71" w14:textId="77777777" w:rsidR="00AB327E" w:rsidRDefault="00AB327E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Daytona Condensed" w:hAnsi="Daytona Condensed" w:cs="Calibri"/>
                <w:sz w:val="20"/>
                <w:szCs w:val="20"/>
              </w:rPr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Denied</w:t>
            </w:r>
          </w:p>
          <w:p w14:paraId="78D0CDED" w14:textId="77777777" w:rsidR="00AB327E" w:rsidRDefault="00AB327E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Pending</w:t>
            </w:r>
          </w:p>
          <w:p w14:paraId="7D78E4DF" w14:textId="77777777" w:rsidR="00AB327E" w:rsidRPr="00F66543" w:rsidRDefault="00AB327E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04EDF658" w14:textId="1BB5DB77" w:rsidR="00AB327E" w:rsidRPr="00AB327E" w:rsidRDefault="00AB327E" w:rsidP="00AB327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Calibri Light" w:hAnsi="Calibri Light" w:cs="Calibri Light"/>
              </w:rPr>
            </w:pPr>
            <w:r w:rsidRPr="00AB327E">
              <w:rPr>
                <w:rFonts w:ascii="Calibri Light" w:hAnsi="Calibri Light" w:cs="Calibri Light"/>
              </w:rPr>
              <w:t xml:space="preserve">NSO Approved: Existing riders for </w:t>
            </w:r>
            <w:r w:rsidR="00A87CB8" w:rsidRPr="00AB327E">
              <w:rPr>
                <w:rFonts w:ascii="Calibri Light" w:hAnsi="Calibri Light" w:cs="Calibri Light"/>
              </w:rPr>
              <w:t>all</w:t>
            </w:r>
            <w:r w:rsidRPr="00AB327E">
              <w:rPr>
                <w:rFonts w:ascii="Calibri Light" w:hAnsi="Calibri Light" w:cs="Calibri Light"/>
              </w:rPr>
              <w:t xml:space="preserve"> these </w:t>
            </w:r>
            <w:r>
              <w:rPr>
                <w:rFonts w:ascii="Calibri Light" w:hAnsi="Calibri Light" w:cs="Calibri Light"/>
              </w:rPr>
              <w:t xml:space="preserve">services </w:t>
            </w:r>
            <w:r w:rsidRPr="00AB327E">
              <w:rPr>
                <w:rFonts w:ascii="Calibri Light" w:hAnsi="Calibri Light" w:cs="Calibri Light"/>
              </w:rPr>
              <w:t>as well as a rider for hair transplants</w:t>
            </w:r>
          </w:p>
          <w:p w14:paraId="38103F33" w14:textId="77777777" w:rsidR="00AB327E" w:rsidRPr="00AB327E" w:rsidRDefault="00AB327E" w:rsidP="00AB327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Style w:val="ui-provider"/>
                <w:rFonts w:ascii="Calibri Light" w:hAnsi="Calibri Light" w:cs="Calibri Light"/>
              </w:rPr>
            </w:pPr>
            <w:r w:rsidRPr="00AB327E">
              <w:rPr>
                <w:rStyle w:val="ui-provider"/>
                <w:rFonts w:ascii="Calibri Light" w:hAnsi="Calibri Light" w:cs="Calibri Light"/>
              </w:rPr>
              <w:t>Gender affirming services benefits include electrolysis or laser hair removal on all body parts (pre-approval not required), hair transplants, lip enhancement and lip reduction, and liposuction and lipofilling of the face. 09-4017asc</w:t>
            </w:r>
          </w:p>
          <w:p w14:paraId="21F12EE2" w14:textId="625547F7" w:rsidR="00AB327E" w:rsidRPr="00F66543" w:rsidRDefault="00AB327E" w:rsidP="00330328">
            <w:pPr>
              <w:pStyle w:val="ListParagraph"/>
              <w:ind w:left="0"/>
              <w:rPr>
                <w:rFonts w:ascii="Daytona Condensed" w:hAnsi="Daytona Condensed" w:cs="Calibri"/>
                <w:sz w:val="20"/>
                <w:szCs w:val="20"/>
              </w:rPr>
            </w:pPr>
          </w:p>
        </w:tc>
      </w:tr>
    </w:tbl>
    <w:p w14:paraId="6C3C76EB" w14:textId="12D0ACE9" w:rsidR="00AB327E" w:rsidRDefault="00AB327E"/>
    <w:p w14:paraId="6A8625CF" w14:textId="77777777" w:rsidR="00AB327E" w:rsidRDefault="00AB327E">
      <w:pPr>
        <w:spacing w:after="160" w:line="259" w:lineRule="auto"/>
      </w:pPr>
      <w:r>
        <w:br w:type="page"/>
      </w:r>
    </w:p>
    <w:p w14:paraId="1435D424" w14:textId="77777777" w:rsidR="00AB327E" w:rsidRDefault="00AB327E" w:rsidP="00AB327E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lastRenderedPageBreak/>
        <w:t>Discussion</w:t>
      </w:r>
    </w:p>
    <w:p w14:paraId="62753259" w14:textId="77777777" w:rsidR="00AB327E" w:rsidRDefault="00AB327E" w:rsidP="00AB327E">
      <w:pPr>
        <w:rPr>
          <w:rFonts w:asciiTheme="majorHAnsi" w:hAnsiTheme="majorHAnsi" w:cstheme="majorHAnsi"/>
        </w:rPr>
      </w:pPr>
    </w:p>
    <w:p w14:paraId="451964A9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 w:rsidRPr="00AB327E">
        <w:rPr>
          <w:rFonts w:ascii="Calibri Light" w:hAnsi="Calibri Light" w:cs="Calibri Light"/>
        </w:rPr>
        <w:t>Anything on this list we do not cover</w:t>
      </w:r>
    </w:p>
    <w:p w14:paraId="7A37898C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 w:rsidRPr="00AB327E">
        <w:rPr>
          <w:rFonts w:ascii="Calibri Light" w:hAnsi="Calibri Light" w:cs="Calibri Light"/>
        </w:rPr>
        <w:t>HMM a lot of this is already covered under the gender affirming medical policy</w:t>
      </w:r>
    </w:p>
    <w:p w14:paraId="3FA4BE1D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 w:rsidRPr="00AB327E">
        <w:rPr>
          <w:rFonts w:ascii="Calibri Light" w:hAnsi="Calibri Light" w:cs="Calibri Light"/>
        </w:rPr>
        <w:t>These are all elective procedures and are not covered</w:t>
      </w:r>
    </w:p>
    <w:p w14:paraId="2E1E3AEC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 w:rsidRPr="00AB327E">
        <w:rPr>
          <w:rFonts w:ascii="Calibri Light" w:hAnsi="Calibri Light" w:cs="Calibri Light"/>
        </w:rPr>
        <w:t>There is a rider that would allow these services</w:t>
      </w:r>
    </w:p>
    <w:p w14:paraId="58C74826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 w:rsidRPr="00AB327E">
        <w:rPr>
          <w:rFonts w:ascii="Calibri Light" w:hAnsi="Calibri Light" w:cs="Calibri Light"/>
        </w:rPr>
        <w:t>Does the rider include the hair transplant</w:t>
      </w:r>
    </w:p>
    <w:p w14:paraId="7027C087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 w:rsidRPr="00AB327E">
        <w:rPr>
          <w:rFonts w:ascii="Calibri Light" w:hAnsi="Calibri Light" w:cs="Calibri Light"/>
        </w:rPr>
        <w:t>There are a few riders that include hair transplants</w:t>
      </w:r>
    </w:p>
    <w:p w14:paraId="4011FC5F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 w:rsidRPr="00AB327E">
        <w:rPr>
          <w:rFonts w:ascii="Calibri Light" w:hAnsi="Calibri Light" w:cs="Calibri Light"/>
        </w:rPr>
        <w:t>3 gender affirming rider</w:t>
      </w:r>
    </w:p>
    <w:p w14:paraId="0D0B8FC6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Fonts w:ascii="Calibri Light" w:hAnsi="Calibri Light" w:cs="Calibri Light"/>
        </w:rPr>
      </w:pPr>
      <w:r w:rsidRPr="00AB327E">
        <w:rPr>
          <w:rFonts w:ascii="Calibri Light" w:hAnsi="Calibri Light" w:cs="Calibri Light"/>
        </w:rPr>
        <w:t>Existing riders for all of these as well as a rider for hair transplants</w:t>
      </w:r>
    </w:p>
    <w:p w14:paraId="0F974871" w14:textId="77777777" w:rsidR="00AB327E" w:rsidRPr="00A87CB8" w:rsidRDefault="00AB327E" w:rsidP="00AB327E">
      <w:pPr>
        <w:pStyle w:val="ListParagraph"/>
        <w:numPr>
          <w:ilvl w:val="0"/>
          <w:numId w:val="2"/>
        </w:numPr>
        <w:contextualSpacing w:val="0"/>
        <w:rPr>
          <w:rStyle w:val="ui-provider"/>
          <w:rFonts w:ascii="Calibri Light" w:hAnsi="Calibri Light" w:cs="Calibri Light"/>
        </w:rPr>
      </w:pPr>
      <w:r w:rsidRPr="00A87CB8">
        <w:rPr>
          <w:rStyle w:val="ui-provider"/>
          <w:rFonts w:ascii="Calibri Light" w:hAnsi="Calibri Light" w:cs="Calibri Light"/>
        </w:rPr>
        <w:t>Gender affirming services benefits include electrolysis or laser hair removal on all body parts (pre-approval not required), hair transplants, lip enhancement and lip reduction, and liposuction and lipofilling of the face. 09-4017asc</w:t>
      </w:r>
    </w:p>
    <w:p w14:paraId="39C2E2A7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Style w:val="ui-provider"/>
          <w:rFonts w:ascii="Calibri Light" w:hAnsi="Calibri Light" w:cs="Calibri Light"/>
        </w:rPr>
      </w:pPr>
      <w:r w:rsidRPr="00AB327E">
        <w:rPr>
          <w:rStyle w:val="ui-provider"/>
          <w:rFonts w:ascii="Calibri Light" w:hAnsi="Calibri Light" w:cs="Calibri Light"/>
        </w:rPr>
        <w:t xml:space="preserve">A lot of these claims will be member submit </w:t>
      </w:r>
    </w:p>
    <w:p w14:paraId="047E0513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Style w:val="ui-provider"/>
          <w:rFonts w:ascii="Calibri Light" w:hAnsi="Calibri Light" w:cs="Calibri Light"/>
        </w:rPr>
      </w:pPr>
      <w:r w:rsidRPr="00AB327E">
        <w:rPr>
          <w:rStyle w:val="ui-provider"/>
          <w:rFonts w:ascii="Calibri Light" w:hAnsi="Calibri Light" w:cs="Calibri Light"/>
        </w:rPr>
        <w:t xml:space="preserve">Is a separate claim form needed. Will use the standard subscriber claim form. </w:t>
      </w:r>
    </w:p>
    <w:p w14:paraId="71956CA9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Style w:val="ui-provider"/>
          <w:rFonts w:ascii="Calibri Light" w:hAnsi="Calibri Light" w:cs="Calibri Light"/>
        </w:rPr>
      </w:pPr>
      <w:r w:rsidRPr="00AB327E">
        <w:rPr>
          <w:rStyle w:val="ui-provider"/>
          <w:rFonts w:ascii="Calibri Light" w:hAnsi="Calibri Light" w:cs="Calibri Light"/>
        </w:rPr>
        <w:t>Products ok to offer</w:t>
      </w:r>
    </w:p>
    <w:p w14:paraId="0C768988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Style w:val="ui-provider"/>
          <w:rFonts w:ascii="Calibri Light" w:hAnsi="Calibri Light" w:cs="Calibri Light"/>
        </w:rPr>
      </w:pPr>
      <w:r w:rsidRPr="00AB327E">
        <w:rPr>
          <w:rStyle w:val="ui-provider"/>
          <w:rFonts w:ascii="Calibri Light" w:hAnsi="Calibri Light" w:cs="Calibri Light"/>
        </w:rPr>
        <w:t>Contracts ok to offer</w:t>
      </w:r>
    </w:p>
    <w:p w14:paraId="3A86DCE1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Style w:val="ui-provider"/>
          <w:rFonts w:ascii="Calibri Light" w:hAnsi="Calibri Light" w:cs="Calibri Light"/>
        </w:rPr>
      </w:pPr>
      <w:r w:rsidRPr="00AB327E">
        <w:rPr>
          <w:rStyle w:val="ui-provider"/>
          <w:rFonts w:ascii="Calibri Light" w:hAnsi="Calibri Light" w:cs="Calibri Light"/>
        </w:rPr>
        <w:t>Benefits ok to offer</w:t>
      </w:r>
    </w:p>
    <w:p w14:paraId="62D47F99" w14:textId="77777777" w:rsidR="00AB327E" w:rsidRPr="00AB327E" w:rsidRDefault="00AB327E" w:rsidP="00AB327E">
      <w:pPr>
        <w:pStyle w:val="ListParagraph"/>
        <w:numPr>
          <w:ilvl w:val="0"/>
          <w:numId w:val="2"/>
        </w:numPr>
        <w:contextualSpacing w:val="0"/>
        <w:rPr>
          <w:rStyle w:val="ui-provider"/>
          <w:rFonts w:ascii="Calibri Light" w:hAnsi="Calibri Light" w:cs="Calibri Light"/>
        </w:rPr>
      </w:pPr>
      <w:r w:rsidRPr="00AB327E">
        <w:rPr>
          <w:rStyle w:val="ui-provider"/>
          <w:rFonts w:ascii="Calibri Light" w:hAnsi="Calibri Light" w:cs="Calibri Light"/>
        </w:rPr>
        <w:t>HMM ok to offer</w:t>
      </w:r>
    </w:p>
    <w:p w14:paraId="0D3004F3" w14:textId="77777777" w:rsidR="00AB327E" w:rsidRPr="000951D4" w:rsidRDefault="00AB327E" w:rsidP="00AB327E">
      <w:pPr>
        <w:pStyle w:val="ListParagraph"/>
        <w:numPr>
          <w:ilvl w:val="0"/>
          <w:numId w:val="2"/>
        </w:numPr>
        <w:contextualSpacing w:val="0"/>
        <w:rPr>
          <w:rFonts w:asciiTheme="majorHAnsi" w:hAnsiTheme="majorHAnsi" w:cstheme="majorHAnsi"/>
        </w:rPr>
      </w:pPr>
      <w:r w:rsidRPr="00AB327E">
        <w:rPr>
          <w:rStyle w:val="ui-provider"/>
          <w:rFonts w:ascii="Calibri Light" w:hAnsi="Calibri Light" w:cs="Calibri Light"/>
        </w:rPr>
        <w:t>Claims ok to offer</w:t>
      </w:r>
      <w:r>
        <w:rPr>
          <w:rStyle w:val="ui-provider"/>
        </w:rPr>
        <w:t xml:space="preserve"> </w:t>
      </w:r>
    </w:p>
    <w:p w14:paraId="73D022B7" w14:textId="77777777" w:rsidR="00AB327E" w:rsidRDefault="00AB327E"/>
    <w:sectPr w:rsidR="00AB3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33D72"/>
    <w:multiLevelType w:val="hybridMultilevel"/>
    <w:tmpl w:val="30C0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14506"/>
    <w:multiLevelType w:val="hybridMultilevel"/>
    <w:tmpl w:val="6A86ED36"/>
    <w:lvl w:ilvl="0" w:tplc="C816AF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94EF9"/>
    <w:multiLevelType w:val="hybridMultilevel"/>
    <w:tmpl w:val="6BFC3A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3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13744">
    <w:abstractNumId w:val="0"/>
  </w:num>
  <w:num w:numId="3" w16cid:durableId="428089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7E"/>
    <w:rsid w:val="005B34A4"/>
    <w:rsid w:val="00630773"/>
    <w:rsid w:val="0078737F"/>
    <w:rsid w:val="008473A8"/>
    <w:rsid w:val="00A47956"/>
    <w:rsid w:val="00A87CB8"/>
    <w:rsid w:val="00AB327E"/>
    <w:rsid w:val="00ED2906"/>
    <w:rsid w:val="00F2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96FB"/>
  <w15:chartTrackingRefBased/>
  <w15:docId w15:val="{AC11568E-DDD4-4ADB-82C6-29C366A3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2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2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2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2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2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B32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AB327E"/>
    <w:pPr>
      <w:autoSpaceDE w:val="0"/>
      <w:autoSpaceDN w:val="0"/>
    </w:pPr>
    <w:rPr>
      <w:rFonts w:ascii="Arial" w:eastAsia="Aptos" w:hAnsi="Arial" w:cs="Arial"/>
      <w:color w:val="000000"/>
    </w:rPr>
  </w:style>
  <w:style w:type="character" w:customStyle="1" w:styleId="ui-provider">
    <w:name w:val="ui-provider"/>
    <w:basedOn w:val="DefaultParagraphFont"/>
    <w:rsid w:val="00AB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91CDD8-0653-49E6-8EA1-E3D90936B5F9}"/>
</file>

<file path=customXml/itemProps2.xml><?xml version="1.0" encoding="utf-8"?>
<ds:datastoreItem xmlns:ds="http://schemas.openxmlformats.org/officeDocument/2006/customXml" ds:itemID="{7E7B032E-5AC9-47B8-B353-9D8C71EB6536}"/>
</file>

<file path=customXml/itemProps3.xml><?xml version="1.0" encoding="utf-8"?>
<ds:datastoreItem xmlns:ds="http://schemas.openxmlformats.org/officeDocument/2006/customXml" ds:itemID="{6319F6A1-9103-42FB-9DE1-57B69CEC85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Jennifer</dc:creator>
  <cp:keywords/>
  <dc:description/>
  <cp:lastModifiedBy>Capello, Patrick</cp:lastModifiedBy>
  <cp:revision>3</cp:revision>
  <dcterms:created xsi:type="dcterms:W3CDTF">2024-07-17T16:09:00Z</dcterms:created>
  <dcterms:modified xsi:type="dcterms:W3CDTF">2024-12-09T17:29:00Z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0x01010054079D2B748EE74D81F98CF4862775DC</vt:lpwstr>
  </property>
</Properties>
</file>